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F0E16" w14:textId="77777777" w:rsidR="00A12098" w:rsidRDefault="00A12098" w:rsidP="00A12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MILES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3AFC3E87" w14:textId="77777777" w:rsidR="00A12098" w:rsidRDefault="00A12098" w:rsidP="00A12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79F7A764" w14:textId="77777777" w:rsidR="00A12098" w:rsidRDefault="00A12098" w:rsidP="00A12098">
      <w:pPr>
        <w:pStyle w:val="NoSpacing"/>
        <w:rPr>
          <w:rFonts w:cs="Times New Roman"/>
          <w:szCs w:val="24"/>
        </w:rPr>
      </w:pPr>
    </w:p>
    <w:p w14:paraId="2CDDAC2D" w14:textId="77777777" w:rsidR="00A12098" w:rsidRDefault="00A12098" w:rsidP="00A12098">
      <w:pPr>
        <w:pStyle w:val="NoSpacing"/>
        <w:rPr>
          <w:rFonts w:cs="Times New Roman"/>
          <w:szCs w:val="24"/>
        </w:rPr>
      </w:pPr>
    </w:p>
    <w:p w14:paraId="4F231622" w14:textId="77777777" w:rsidR="00A12098" w:rsidRDefault="00A12098" w:rsidP="00A12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Mar.1467</w:t>
      </w:r>
      <w:r>
        <w:rPr>
          <w:rFonts w:cs="Times New Roman"/>
          <w:szCs w:val="24"/>
        </w:rPr>
        <w:tab/>
        <w:t>On this day he was a Master of the Spurriers’ Company, when he and other</w:t>
      </w:r>
    </w:p>
    <w:p w14:paraId="101503C0" w14:textId="77777777" w:rsidR="00A12098" w:rsidRDefault="00A12098" w:rsidP="00A12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spurriers declared that John Gay, spurrier(q.v.), had not sufficiently </w:t>
      </w:r>
    </w:p>
    <w:p w14:paraId="113D97B9" w14:textId="77777777" w:rsidR="00A12098" w:rsidRPr="00F30E0D" w:rsidRDefault="00A12098" w:rsidP="00A12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instructed his apprentice, William Johnson(q.v.).</w:t>
      </w:r>
    </w:p>
    <w:p w14:paraId="02F245D0" w14:textId="77777777" w:rsidR="00A12098" w:rsidRPr="00E903AC" w:rsidRDefault="00A12098" w:rsidP="00A12098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236CF97B" w14:textId="77777777" w:rsidR="00A12098" w:rsidRDefault="00A12098" w:rsidP="00A12098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43).</w:t>
      </w:r>
    </w:p>
    <w:p w14:paraId="26ABB104" w14:textId="77777777" w:rsidR="00A12098" w:rsidRDefault="00A12098" w:rsidP="00A12098">
      <w:pPr>
        <w:pStyle w:val="NoSpacing"/>
        <w:rPr>
          <w:rFonts w:cs="Times New Roman"/>
          <w:szCs w:val="24"/>
        </w:rPr>
      </w:pPr>
    </w:p>
    <w:p w14:paraId="23B29BF4" w14:textId="77777777" w:rsidR="00A12098" w:rsidRDefault="00A12098" w:rsidP="00A12098">
      <w:pPr>
        <w:pStyle w:val="NoSpacing"/>
        <w:rPr>
          <w:rFonts w:cs="Times New Roman"/>
          <w:szCs w:val="24"/>
        </w:rPr>
      </w:pPr>
    </w:p>
    <w:p w14:paraId="1615ADA5" w14:textId="77777777" w:rsidR="00A12098" w:rsidRDefault="00A12098" w:rsidP="00A120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2022</w:t>
      </w:r>
    </w:p>
    <w:p w14:paraId="292A7E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BFEF8" w14:textId="77777777" w:rsidR="00A12098" w:rsidRDefault="00A12098" w:rsidP="009139A6">
      <w:r>
        <w:separator/>
      </w:r>
    </w:p>
  </w:endnote>
  <w:endnote w:type="continuationSeparator" w:id="0">
    <w:p w14:paraId="4298E422" w14:textId="77777777" w:rsidR="00A12098" w:rsidRDefault="00A120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2F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0A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28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4E2B4" w14:textId="77777777" w:rsidR="00A12098" w:rsidRDefault="00A12098" w:rsidP="009139A6">
      <w:r>
        <w:separator/>
      </w:r>
    </w:p>
  </w:footnote>
  <w:footnote w:type="continuationSeparator" w:id="0">
    <w:p w14:paraId="3CC611F1" w14:textId="77777777" w:rsidR="00A12098" w:rsidRDefault="00A120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8A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376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43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098"/>
    <w:rsid w:val="000666E0"/>
    <w:rsid w:val="002510B7"/>
    <w:rsid w:val="005C130B"/>
    <w:rsid w:val="00826F5C"/>
    <w:rsid w:val="009139A6"/>
    <w:rsid w:val="009448BB"/>
    <w:rsid w:val="00947624"/>
    <w:rsid w:val="00A12098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54366"/>
  <w15:chartTrackingRefBased/>
  <w15:docId w15:val="{2BB5E659-2DEB-4FE6-B6A9-FB2F8CDF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2022-11-02T21:19:00Z</dcterms:created>
  <dcterms:modified xsi:type="dcterms:W3CDTF">2022-11-02T21:19:00Z</dcterms:modified>
</cp:coreProperties>
</file>